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FF0000"/>
          <w:sz w:val="84"/>
          <w:szCs w:val="84"/>
        </w:rPr>
      </w:pPr>
      <w:r>
        <w:rPr>
          <w:rFonts w:hint="eastAsia" w:ascii="宋体" w:hAnsi="宋体" w:eastAsia="宋体"/>
          <w:color w:val="FF0000"/>
          <w:sz w:val="84"/>
          <w:szCs w:val="84"/>
          <w:lang w:val="en-US" w:eastAsia="zh-CN"/>
        </w:rPr>
        <w:t>活动</w:t>
      </w:r>
      <w:r>
        <w:rPr>
          <w:rFonts w:hint="eastAsia" w:ascii="宋体" w:hAnsi="宋体" w:eastAsia="宋体"/>
          <w:color w:val="FF0000"/>
          <w:sz w:val="84"/>
          <w:szCs w:val="84"/>
        </w:rPr>
        <w:t>简报</w:t>
      </w:r>
    </w:p>
    <w:p>
      <w:pPr>
        <w:jc w:val="center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第一期</w:t>
      </w:r>
    </w:p>
    <w:p>
      <w:pPr>
        <w:rPr>
          <w:rFonts w:ascii="宋体" w:hAnsi="宋体" w:eastAsia="宋体"/>
          <w:b/>
          <w:bCs/>
          <w:color w:val="FF0000"/>
          <w:sz w:val="28"/>
          <w:szCs w:val="28"/>
          <w:u w:val="thick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140335</wp:posOffset>
                </wp:positionV>
                <wp:extent cx="252095" cy="252095"/>
                <wp:effectExtent l="19050" t="21590" r="20955" b="18415"/>
                <wp:wrapNone/>
                <wp:docPr id="1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199pt;margin-top:11.05pt;height:19.85pt;width:19.85pt;z-index:251659264;v-text-anchor:middle;mso-width-relative:page;mso-height-relative:page;" fillcolor="#FF0000" filled="t" stroked="t" coordsize="252000,252000" o:gfxdata="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8p5InaAAAACQEAAA8AAAAAAAAAAQAgAAAAIgAAAGRycy9k&#10;b3ducmV2LnhtbFBLAQIUABQAAAAIAIdO4kCmfueXcgIAAPwEAAAOAAAAAAAAAAEAIAAAACkBAABk&#10;cnMvZTJvRG9jLnhtbFBLBQYAAAAABgAGAFkBAAANBgAAAAA=&#10;" path="m0,96255l96255,96255,126000,0,155744,96255,251999,96255,174126,155743,203872,251999,126000,192509,48127,251999,77873,155743xe">
                <v:path o:connectlocs="126000,0;0,96255;48127,251999;203872,251999;251999,96255" o:connectangles="247,164,82,82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>2</w:t>
      </w:r>
      <w:r>
        <w:rPr>
          <w:rFonts w:ascii="宋体" w:hAnsi="宋体" w:eastAsia="宋体"/>
          <w:b/>
          <w:bCs/>
          <w:color w:val="FF0000"/>
          <w:sz w:val="28"/>
          <w:szCs w:val="28"/>
          <w:u w:val="thick"/>
        </w:rPr>
        <w:t>022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 xml:space="preserve">级专科护理1班 </w:t>
      </w:r>
      <w:r>
        <w:rPr>
          <w:rFonts w:ascii="宋体" w:hAnsi="宋体" w:eastAsia="宋体"/>
          <w:b/>
          <w:bCs/>
          <w:color w:val="FF0000"/>
          <w:sz w:val="28"/>
          <w:szCs w:val="28"/>
          <w:u w:val="thick"/>
        </w:rPr>
        <w:t xml:space="preserve">        </w:t>
      </w:r>
      <w:r>
        <w:rPr>
          <w:rFonts w:ascii="宋体" w:hAnsi="宋体" w:eastAsia="宋体"/>
          <w:b/>
          <w:bCs/>
          <w:color w:val="FF0000"/>
          <w:sz w:val="28"/>
          <w:szCs w:val="28"/>
        </w:rPr>
        <w:t xml:space="preserve">    </w:t>
      </w:r>
      <w:r>
        <w:rPr>
          <w:rFonts w:ascii="宋体" w:hAnsi="宋体" w:eastAsia="宋体"/>
          <w:color w:val="FF0000"/>
          <w:sz w:val="28"/>
          <w:szCs w:val="28"/>
          <w:u w:val="thick"/>
        </w:rPr>
        <w:t xml:space="preserve">            </w:t>
      </w:r>
      <w:r>
        <w:rPr>
          <w:rFonts w:ascii="宋体" w:hAnsi="宋体" w:eastAsia="宋体"/>
          <w:b/>
          <w:bCs/>
          <w:color w:val="FF0000"/>
          <w:sz w:val="28"/>
          <w:szCs w:val="28"/>
          <w:u w:val="thick"/>
        </w:rPr>
        <w:t>20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  <w:lang w:val="en-US" w:eastAsia="zh-CN"/>
        </w:rPr>
        <w:t>24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>年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  <w:lang w:val="en-US" w:eastAsia="zh-CN"/>
        </w:rPr>
        <w:t>6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>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u w:val="thick"/>
        </w:rPr>
        <w:t>日</w:t>
      </w:r>
    </w:p>
    <w:p>
      <w:pPr>
        <w:ind w:firstLine="2200" w:firstLineChars="500"/>
        <w:jc w:val="both"/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与影同行</w:t>
      </w:r>
      <w:r>
        <w:rPr>
          <w:rStyle w:val="5"/>
          <w:rFonts w:ascii="Arial" w:hAnsi="Arial" w:eastAsia="宋体" w:cs="Arial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,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青春逐梦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b w:val="0"/>
          <w:kern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为了丰富同学们的校园文化生活，我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ascii="宋体" w:hAnsi="宋体" w:eastAsia="宋体" w:cs="宋体"/>
          <w:sz w:val="28"/>
          <w:szCs w:val="28"/>
        </w:rPr>
        <w:t>于近日举办了一场别开生面的观影活动。此次活动以“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与影同行，青春逐梦</w:t>
      </w:r>
      <w:r>
        <w:rPr>
          <w:rFonts w:ascii="宋体" w:hAnsi="宋体" w:eastAsia="宋体" w:cs="宋体"/>
          <w:sz w:val="28"/>
          <w:szCs w:val="28"/>
        </w:rPr>
        <w:t>”为主题，旨在通过观影的形式，让同学们在紧张的学习之余放松心情，同时提升他们的艺术审美和鉴赏能力。活动现场，同学们热情参与，积极互动。影片播放过程中，大家全神贯注地投入到影片的世界中，时而为精彩的剧情鼓掌欢呼，时而为感人的.情节潸然泪下。观影结束后，同学们纷纷交流观影心得，分享对影片的理解和感受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为此2022专科护理1班在2024年6月5日开展了</w:t>
      </w:r>
      <w:r>
        <w:rPr>
          <w:rFonts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与影同行，青春逐梦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观影活动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，共有34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名同学参与。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此次观影活动不仅为同学们提供了一个放松心情的平台，也让他们在观影的过程中得到了深刻的思考和启示。通过观影，同学们更加深入地了解了人性的复杂和社会的多元，也对自己的未来有了更加清晰的规划和期待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5648325" cy="2894965"/>
            <wp:effectExtent l="0" t="0" r="0" b="635"/>
            <wp:docPr id="2" name="图片 2" descr="D:/纪律委员/Screenshot_20240428_013727.jpgScreenshot_20240428_01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纪律委员/Screenshot_20240428_013727.jpgScreenshot_20240428_013727"/>
                    <pic:cNvPicPr>
                      <a:picLocks noChangeAspect="1"/>
                    </pic:cNvPicPr>
                  </pic:nvPicPr>
                  <pic:blipFill>
                    <a:blip r:embed="rId4"/>
                    <a:srcRect l="6109" r="610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活动主题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报：重庆医药高等专科学校护理学院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送：</w:t>
      </w:r>
      <w:r>
        <w:rPr>
          <w:rFonts w:ascii="宋体" w:hAnsi="宋体" w:eastAsia="宋体" w:cs="宋体"/>
          <w:sz w:val="28"/>
          <w:szCs w:val="28"/>
        </w:rPr>
        <w:t>护理学院团总支•学生会•组织部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发：2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级专科护理1班</w:t>
      </w:r>
    </w:p>
    <w:p>
      <w:pPr>
        <w:jc w:val="center"/>
        <w:rPr>
          <w:rFonts w:hint="default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8B9FF"/>
    <w:multiLevelType w:val="multilevel"/>
    <w:tmpl w:val="34C8B9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dlMWI5M2IxMjY0M2U5ODhhMGFlNmU0MmUzM2YifQ=="/>
  </w:docVars>
  <w:rsids>
    <w:rsidRoot w:val="11333A85"/>
    <w:rsid w:val="03D41080"/>
    <w:rsid w:val="11333A85"/>
    <w:rsid w:val="1DE87F22"/>
    <w:rsid w:val="46261DE6"/>
    <w:rsid w:val="4E275DC7"/>
    <w:rsid w:val="558A5663"/>
    <w:rsid w:val="71BE6D71"/>
    <w:rsid w:val="7A9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414</Characters>
  <Lines>0</Lines>
  <Paragraphs>0</Paragraphs>
  <TotalTime>26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2024-04-29T10:58:00Z</dcterms:created>
  <dc:creator>空青</dc:creator>
  <cp:lastModifiedBy>微信用户</cp:lastModifiedBy>
  <dcterms:modified xsi:type="dcterms:W3CDTF">2024-06-05T12:25:09Z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AA70F47CABEC47E7A3DAAB20ACC8989D_13</vt:lpwstr>
  </property>
</Properties>
</file>