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0"/>
          <w:szCs w:val="40"/>
        </w:rPr>
        <w:t>广西农业职业技术</w:t>
      </w:r>
      <w:r>
        <w:rPr>
          <w:rFonts w:hint="eastAsia" w:ascii="宋体" w:hAnsi="宋体" w:eastAsia="宋体" w:cs="宋体"/>
          <w:b/>
          <w:color w:val="000000"/>
          <w:sz w:val="40"/>
          <w:szCs w:val="40"/>
          <w:lang w:val="en-US" w:eastAsia="zh-CN"/>
        </w:rPr>
        <w:t>大学第二课堂</w:t>
      </w:r>
      <w:r>
        <w:rPr>
          <w:rFonts w:hint="eastAsia" w:ascii="宋体" w:hAnsi="宋体" w:eastAsia="宋体" w:cs="宋体"/>
          <w:b/>
          <w:color w:val="000000"/>
          <w:sz w:val="40"/>
          <w:szCs w:val="40"/>
        </w:rPr>
        <w:t>活动申请表</w:t>
      </w:r>
    </w:p>
    <w:p>
      <w:pPr>
        <w:rPr>
          <w:rFonts w:hint="default" w:eastAsia="宋体"/>
          <w:lang w:val="en-US" w:eastAsia="zh-CN"/>
        </w:rPr>
      </w:pPr>
    </w:p>
    <w:tbl>
      <w:tblPr>
        <w:tblStyle w:val="4"/>
        <w:tblW w:w="10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801"/>
        <w:gridCol w:w="699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9267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机电一体化（专）2301班八桂田园素质拓展活动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主办部门</w:t>
            </w:r>
          </w:p>
        </w:tc>
        <w:tc>
          <w:tcPr>
            <w:tcW w:w="4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机电一体化技术（专）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2301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4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0" w:hanging="240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结束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：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分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    点</w:t>
            </w:r>
          </w:p>
        </w:tc>
        <w:tc>
          <w:tcPr>
            <w:tcW w:w="3767" w:type="dxa"/>
            <w:vAlign w:val="center"/>
          </w:tcPr>
          <w:p>
            <w:pPr>
              <w:tabs>
                <w:tab w:val="left" w:pos="691"/>
              </w:tabs>
              <w:ind w:firstLine="240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八桂田园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：李亮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18176834711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义婷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：15678817570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3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9267" w:type="dxa"/>
            <w:gridSpan w:val="3"/>
          </w:tcPr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一、活动目的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 xml:space="preserve"> 通过举办此次参观八桂田园，了解学校农学底蕴，同学们能从中收获愉悦，促进友谊之间的关系，展现当代大学生的风采，让大家变得更加活泼，丰富大学生活，以达到增强班级凝聚力与向心力,融洽集体氛围的目的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二、活动流程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1.班长与社会实践委员负责规划路线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2.安全委员组织同学进行外出实践安全教育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3.组织委员发布到梦空间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团支书组织，并清点人数，体育委员协助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5.其他班干协助做好班级人员管理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6.宣传委员负责为活动拍照记录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7.班长组织同学进入八桂田园参观，并时刻关注人员去向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三、活动要求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default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1.提前组织人员集合出发。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2.到“到梦空间”报名并按时签到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default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3.看管好随身物品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4.服装得体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5.佩戴好口罩 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default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6.勿将手机设置为静音，不便班级联系。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7.不允许拍照的展览，勿使用闪光灯、自拍杆和脚架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四、注意事项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1.不随地丢垃圾，拿到指定区域放置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2.活动期间不得无故离场，如有特殊情况需向负责的班干汇报说明。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3.不得大声喧哗，注意仪容仪表，文明礼貌。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4.离场时一同有序离开，不许推拉打闹，注意文明用语、举止文明。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5.在活动过程中要求全体同学一切听从指挥，不单独行动，不进行高危险性的活动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6.与班主任老师保持联系，定时向老师汇报情况。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7.在出现异常情况时及时向老师汇报。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8.如遇各类突发事件，请服从工作人员指挥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9.在参观的时候，不要大声喧华。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10.请勿随意丢弃杂物，自觉维护环境卫生。</w:t>
            </w:r>
          </w:p>
          <w:p>
            <w:pPr>
              <w:spacing w:line="360" w:lineRule="auto"/>
              <w:ind w:firstLine="504" w:firstLineChars="200"/>
              <w:jc w:val="left"/>
              <w:rPr>
                <w:rFonts w:hint="eastAsia" w:ascii="宋体" w:hAnsi="宋体" w:eastAsia="宋体" w:cs="宋体"/>
                <w:color w:val="333333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11.不携带危险物品。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4"/>
          <w:szCs w:val="24"/>
        </w:rPr>
        <w:t>注：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4"/>
          <w:szCs w:val="24"/>
          <w:lang w:val="en-US" w:eastAsia="zh-CN"/>
        </w:rPr>
        <w:t>填写表格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sz w:val="24"/>
          <w:szCs w:val="24"/>
        </w:rPr>
        <w:t>使用宋体小四号。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jM5MTUxYjBhNjU0NDhiNThhMWEwNzNiMjY5MzAifQ=="/>
  </w:docVars>
  <w:rsids>
    <w:rsidRoot w:val="00000000"/>
    <w:rsid w:val="4C6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760</Characters>
  <Paragraphs>58</Paragraphs>
  <TotalTime>17</TotalTime>
  <ScaleCrop>false</ScaleCrop>
  <LinksUpToDate>false</LinksUpToDate>
  <CharactersWithSpaces>776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2022-01-12T00:36:00Z</dcterms:created>
  <dc:creator>Administrator</dc:creator>
  <cp:lastModifiedBy>86191</cp:lastModifiedBy>
  <dcterms:modified xsi:type="dcterms:W3CDTF">2024-05-27T10:37:33Z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027AD0C2E04B4F518274CA1F1A6D201F_13</vt:lpwstr>
  </property>
</Properties>
</file>